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9EE" w:rsidRDefault="008949EE" w:rsidP="008949EE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FF894D" wp14:editId="2E432DC2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3F3CB2" wp14:editId="2F0874F9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:rsidR="008949EE" w:rsidRDefault="008949EE" w:rsidP="008949EE">
      <w:pPr>
        <w:rPr>
          <w:noProof/>
        </w:rPr>
      </w:pPr>
    </w:p>
    <w:p w:rsidR="008949EE" w:rsidRDefault="008949EE" w:rsidP="008949EE">
      <w:pPr>
        <w:rPr>
          <w:noProof/>
        </w:rPr>
      </w:pPr>
    </w:p>
    <w:p w:rsidR="008949EE" w:rsidRPr="001C12CC" w:rsidRDefault="008949EE" w:rsidP="001C12CC">
      <w:pPr>
        <w:jc w:val="center"/>
        <w:rPr>
          <w:rFonts w:cstheme="minorHAnsi"/>
          <w:b/>
          <w:bCs/>
          <w:noProof/>
          <w:color w:val="7030A0"/>
          <w:sz w:val="36"/>
          <w:szCs w:val="36"/>
          <w:u w:val="single"/>
        </w:rPr>
      </w:pPr>
      <w:r w:rsidRPr="001C12C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 xml:space="preserve">Supporting </w:t>
      </w:r>
      <w:r w:rsidR="0005048B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>Indecipherable letters</w:t>
      </w:r>
    </w:p>
    <w:p w:rsidR="008949EE" w:rsidRPr="001C12CC" w:rsidRDefault="00DC0259" w:rsidP="001C12CC">
      <w:pPr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Overview of Handwriting Need</w:t>
      </w:r>
    </w:p>
    <w:p w:rsidR="00DC0259" w:rsidRDefault="00DC0259" w:rsidP="001264CB">
      <w:p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Supporting a SEND child with </w:t>
      </w:r>
      <w:r w:rsidR="0005048B">
        <w:rPr>
          <w:rFonts w:cstheme="minorHAnsi"/>
          <w:noProof/>
          <w:sz w:val="24"/>
          <w:szCs w:val="24"/>
        </w:rPr>
        <w:t>indecipherable letters in handwriting requires an approach that is patient, structured and considers multisensory opporutinities. Indepcipherable letters often result from difficulties with:</w:t>
      </w:r>
    </w:p>
    <w:p w:rsidR="00DC0259" w:rsidRDefault="0005048B" w:rsidP="001264CB">
      <w:pPr>
        <w:pStyle w:val="ListParagraph"/>
        <w:numPr>
          <w:ilvl w:val="0"/>
          <w:numId w:val="4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Fine motor control</w:t>
      </w:r>
    </w:p>
    <w:p w:rsidR="00DC0259" w:rsidRDefault="0005048B" w:rsidP="001264CB">
      <w:pPr>
        <w:pStyle w:val="ListParagraph"/>
        <w:numPr>
          <w:ilvl w:val="0"/>
          <w:numId w:val="4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Spatial awareness</w:t>
      </w:r>
    </w:p>
    <w:p w:rsidR="005949D3" w:rsidRDefault="0005048B" w:rsidP="001264CB">
      <w:pPr>
        <w:pStyle w:val="ListParagraph"/>
        <w:numPr>
          <w:ilvl w:val="0"/>
          <w:numId w:val="4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Letter formation</w:t>
      </w:r>
    </w:p>
    <w:p w:rsidR="008949EE" w:rsidRPr="001264CB" w:rsidRDefault="0005048B" w:rsidP="001264CB">
      <w:pPr>
        <w:pStyle w:val="ListParagraph"/>
        <w:numPr>
          <w:ilvl w:val="0"/>
          <w:numId w:val="4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Visual processing</w:t>
      </w:r>
      <w:r w:rsidR="001264CB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9130D7" wp14:editId="680B5A01">
                <wp:simplePos x="0" y="0"/>
                <wp:positionH relativeFrom="page">
                  <wp:align>right</wp:align>
                </wp:positionH>
                <wp:positionV relativeFrom="paragraph">
                  <wp:posOffset>569595</wp:posOffset>
                </wp:positionV>
                <wp:extent cx="523875" cy="683895"/>
                <wp:effectExtent l="0" t="0" r="0" b="19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9130D7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-9.95pt;margin-top:44.85pt;width:41.25pt;height:53.85pt;z-index:2516787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12CC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FA2350" wp14:editId="632985CF">
                <wp:simplePos x="0" y="0"/>
                <wp:positionH relativeFrom="column">
                  <wp:posOffset>-552450</wp:posOffset>
                </wp:positionH>
                <wp:positionV relativeFrom="paragraph">
                  <wp:posOffset>608330</wp:posOffset>
                </wp:positionV>
                <wp:extent cx="1828800" cy="836295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6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:rsidR="001C12CC" w:rsidRDefault="001C12C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A2350" id="Text Box 18" o:spid="_x0000_s1027" type="#_x0000_t202" style="position:absolute;left:0;text-align:left;margin-left:-43.5pt;margin-top:47.9pt;width:2in;height:65.8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:rsidR="001C12CC" w:rsidRDefault="001C12CC"/>
                  </w:txbxContent>
                </v:textbox>
              </v:shape>
            </w:pict>
          </mc:Fallback>
        </mc:AlternateContent>
      </w:r>
      <w:r w:rsidR="001264CB">
        <w:rPr>
          <w:rFonts w:cstheme="minorHAnsi"/>
          <w:noProof/>
          <w:sz w:val="24"/>
          <w:szCs w:val="24"/>
        </w:rPr>
        <w:t xml:space="preserve">                               </w:t>
      </w:r>
      <w:r w:rsidR="00DC0259" w:rsidRPr="001264CB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How can I help?</w:t>
      </w:r>
    </w:p>
    <w:p w:rsidR="000A222C" w:rsidRDefault="001264CB">
      <w:bookmarkStart w:id="0" w:name="_GoBack"/>
      <w:bookmarkEnd w:id="0"/>
      <w:r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EB58AF7" wp14:editId="55A0E8A4">
                <wp:simplePos x="0" y="0"/>
                <wp:positionH relativeFrom="margin">
                  <wp:align>left</wp:align>
                </wp:positionH>
                <wp:positionV relativeFrom="paragraph">
                  <wp:posOffset>2951480</wp:posOffset>
                </wp:positionV>
                <wp:extent cx="2943225" cy="134302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64CB" w:rsidRDefault="001264C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Incorporate Multisensory techniques</w:t>
                            </w:r>
                          </w:p>
                          <w:p w:rsidR="001264CB" w:rsidRPr="0005048B" w:rsidRDefault="001264CB" w:rsidP="001264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t>Embrace tactile: letters in sand, shaving foam or on a textured surface</w:t>
                            </w:r>
                          </w:p>
                          <w:p w:rsidR="001264CB" w:rsidRPr="00DC0259" w:rsidRDefault="001264CB" w:rsidP="001264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t>Air writing: large arm movements build muscle memory</w:t>
                            </w:r>
                          </w:p>
                          <w:p w:rsidR="001264CB" w:rsidRPr="0005048B" w:rsidRDefault="001264CB" w:rsidP="001264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05048B">
                              <w:t>Use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app</w:t>
                            </w:r>
                            <w:r>
                              <w:t xml:space="preserve"> or </w:t>
                            </w:r>
                            <w:r w:rsidRPr="001264CB">
                              <w:rPr>
                                <w:b/>
                              </w:rPr>
                              <w:t>stylus tool</w:t>
                            </w:r>
                            <w:r>
                              <w:t xml:space="preserve"> on tablets.</w:t>
                            </w:r>
                          </w:p>
                          <w:p w:rsidR="001264CB" w:rsidRPr="0005048B" w:rsidRDefault="001264CB" w:rsidP="001264C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58AF7" id="Text Box 2" o:spid="_x0000_s1028" type="#_x0000_t202" style="position:absolute;margin-left:0;margin-top:232.4pt;width:231.75pt;height:105.75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">
                <v:textbox>
                  <w:txbxContent>
                    <w:p w:rsidR="001264CB" w:rsidRDefault="001264C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Incorporate Multisensory techniques</w:t>
                      </w:r>
                    </w:p>
                    <w:p w:rsidR="001264CB" w:rsidRPr="0005048B" w:rsidRDefault="001264CB" w:rsidP="001264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u w:val="single"/>
                        </w:rPr>
                      </w:pPr>
                      <w:r>
                        <w:t>Embrace tactile: letters in sand, shaving foam or on a textured surface</w:t>
                      </w:r>
                    </w:p>
                    <w:p w:rsidR="001264CB" w:rsidRPr="00DC0259" w:rsidRDefault="001264CB" w:rsidP="001264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u w:val="single"/>
                        </w:rPr>
                      </w:pPr>
                      <w:r>
                        <w:t>Air writing: large arm movements build muscle memory</w:t>
                      </w:r>
                    </w:p>
                    <w:p w:rsidR="001264CB" w:rsidRPr="0005048B" w:rsidRDefault="001264CB" w:rsidP="001264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05048B">
                        <w:t>Use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app</w:t>
                      </w:r>
                      <w:r>
                        <w:t xml:space="preserve"> or </w:t>
                      </w:r>
                      <w:r w:rsidRPr="001264CB">
                        <w:rPr>
                          <w:b/>
                        </w:rPr>
                        <w:t>stylus tool</w:t>
                      </w:r>
                      <w:r>
                        <w:t xml:space="preserve"> on tablets.</w:t>
                      </w:r>
                    </w:p>
                    <w:p w:rsidR="001264CB" w:rsidRPr="0005048B" w:rsidRDefault="001264CB" w:rsidP="001264CB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9DBD10" wp14:editId="1B6AC79C">
                <wp:simplePos x="0" y="0"/>
                <wp:positionH relativeFrom="margin">
                  <wp:align>left</wp:align>
                </wp:positionH>
                <wp:positionV relativeFrom="paragraph">
                  <wp:posOffset>208280</wp:posOffset>
                </wp:positionV>
                <wp:extent cx="2924175" cy="2695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69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49EE" w:rsidRDefault="0005048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Back to Basics: Letter Formation</w:t>
                            </w:r>
                          </w:p>
                          <w:p w:rsidR="00DC0259" w:rsidRPr="0005048B" w:rsidRDefault="0005048B" w:rsidP="001264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05048B">
                              <w:t>Focus on</w:t>
                            </w:r>
                            <w:r w:rsidRPr="0005048B">
                              <w:rPr>
                                <w:b/>
                              </w:rPr>
                              <w:t xml:space="preserve"> correct starting point and direction of letters- </w:t>
                            </w:r>
                            <w:r w:rsidRPr="0005048B">
                              <w:t>many children form letters incorrectly, leading to them becoming difficult for others to read or illegible.</w:t>
                            </w:r>
                          </w:p>
                          <w:p w:rsidR="00DC0259" w:rsidRPr="00DC0259" w:rsidRDefault="0005048B" w:rsidP="00DC02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 w:rsidRPr="0005048B">
                              <w:t xml:space="preserve">Use </w:t>
                            </w:r>
                            <w:r>
                              <w:rPr>
                                <w:b/>
                              </w:rPr>
                              <w:t xml:space="preserve">letter families </w:t>
                            </w:r>
                            <w:r w:rsidRPr="0005048B">
                              <w:t>to group letters by movement pattern</w:t>
                            </w:r>
                            <w:r>
                              <w:t xml:space="preserve"> (e.g. ‘c’ family: c, a, d, g, o and q)</w:t>
                            </w:r>
                          </w:p>
                          <w:p w:rsidR="0005048B" w:rsidRPr="0005048B" w:rsidRDefault="0005048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05048B">
                              <w:t>Use</w:t>
                            </w:r>
                            <w:r>
                              <w:rPr>
                                <w:b/>
                              </w:rPr>
                              <w:t xml:space="preserve"> tracing, rainbow writing, </w:t>
                            </w:r>
                            <w:r w:rsidRPr="0005048B">
                              <w:t>or</w:t>
                            </w:r>
                            <w:r>
                              <w:rPr>
                                <w:b/>
                              </w:rPr>
                              <w:t xml:space="preserve"> dot-to-dot to </w:t>
                            </w:r>
                            <w:r w:rsidRPr="0005048B">
                              <w:t>reinforce correct motor patterns.</w:t>
                            </w:r>
                          </w:p>
                          <w:p w:rsidR="0005048B" w:rsidRPr="001264CB" w:rsidRDefault="0005048B" w:rsidP="001264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05048B">
                              <w:rPr>
                                <w:b/>
                              </w:rPr>
                              <w:t>Model and say aloud</w:t>
                            </w:r>
                            <w:r>
                              <w:t xml:space="preserve"> the strokes as the child writes (e.g. ‘</w:t>
                            </w:r>
                            <w:proofErr w:type="gramStart"/>
                            <w:r>
                              <w:t>Start</w:t>
                            </w:r>
                            <w:proofErr w:type="gramEnd"/>
                            <w:r>
                              <w:t xml:space="preserve"> at the top, go down, bounce back up.’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DBD10" id="_x0000_s1029" type="#_x0000_t202" style="position:absolute;margin-left:0;margin-top:16.4pt;width:230.25pt;height:212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">
                <v:textbox>
                  <w:txbxContent>
                    <w:p w:rsidR="008949EE" w:rsidRDefault="0005048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Back to Basics: Letter Formation</w:t>
                      </w:r>
                    </w:p>
                    <w:p w:rsidR="00DC0259" w:rsidRPr="0005048B" w:rsidRDefault="0005048B" w:rsidP="001264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  <w:u w:val="single"/>
                        </w:rPr>
                      </w:pPr>
                      <w:r w:rsidRPr="0005048B">
                        <w:t>Focus on</w:t>
                      </w:r>
                      <w:r w:rsidRPr="0005048B">
                        <w:rPr>
                          <w:b/>
                        </w:rPr>
                        <w:t xml:space="preserve"> correct starting point and direction of letters- </w:t>
                      </w:r>
                      <w:r w:rsidRPr="0005048B">
                        <w:t>many children form letters incorrectly, leading to them becoming difficult for others to read or illegible.</w:t>
                      </w:r>
                    </w:p>
                    <w:p w:rsidR="00DC0259" w:rsidRPr="00DC0259" w:rsidRDefault="0005048B" w:rsidP="00DC02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u w:val="single"/>
                        </w:rPr>
                      </w:pPr>
                      <w:r w:rsidRPr="0005048B">
                        <w:t xml:space="preserve">Use </w:t>
                      </w:r>
                      <w:r>
                        <w:rPr>
                          <w:b/>
                        </w:rPr>
                        <w:t xml:space="preserve">letter families </w:t>
                      </w:r>
                      <w:r w:rsidRPr="0005048B">
                        <w:t>to group letters by movement pattern</w:t>
                      </w:r>
                      <w:r>
                        <w:t xml:space="preserve"> (e.g. ‘c’ family: c, a, d, g, o and q)</w:t>
                      </w:r>
                    </w:p>
                    <w:p w:rsidR="0005048B" w:rsidRPr="0005048B" w:rsidRDefault="0005048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05048B">
                        <w:t>Use</w:t>
                      </w:r>
                      <w:r>
                        <w:rPr>
                          <w:b/>
                        </w:rPr>
                        <w:t xml:space="preserve"> tracing, rainbow writing, </w:t>
                      </w:r>
                      <w:r w:rsidRPr="0005048B">
                        <w:t>or</w:t>
                      </w:r>
                      <w:r>
                        <w:rPr>
                          <w:b/>
                        </w:rPr>
                        <w:t xml:space="preserve"> dot-to-dot to </w:t>
                      </w:r>
                      <w:r w:rsidRPr="0005048B">
                        <w:t>reinforce correct motor patterns.</w:t>
                      </w:r>
                    </w:p>
                    <w:p w:rsidR="0005048B" w:rsidRPr="001264CB" w:rsidRDefault="0005048B" w:rsidP="001264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05048B">
                        <w:rPr>
                          <w:b/>
                        </w:rPr>
                        <w:t>Model and say aloud</w:t>
                      </w:r>
                      <w:r>
                        <w:t xml:space="preserve"> the strokes as the child writes (e.g. ‘</w:t>
                      </w:r>
                      <w:proofErr w:type="gramStart"/>
                      <w:r>
                        <w:t>Start</w:t>
                      </w:r>
                      <w:proofErr w:type="gramEnd"/>
                      <w:r>
                        <w:t xml:space="preserve"> at the top, go down, bounce back up.’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A2C6DF9" wp14:editId="4583E64A">
                <wp:simplePos x="0" y="0"/>
                <wp:positionH relativeFrom="margin">
                  <wp:posOffset>3248025</wp:posOffset>
                </wp:positionH>
                <wp:positionV relativeFrom="paragraph">
                  <wp:posOffset>236855</wp:posOffset>
                </wp:positionV>
                <wp:extent cx="3009900" cy="40957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AF2" w:rsidRDefault="0005048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Use Visual and Spatial Cues</w:t>
                            </w:r>
                          </w:p>
                          <w:p w:rsidR="008949EE" w:rsidRDefault="0005048B" w:rsidP="001264CB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Provide paper with clear visual boundaries:</w:t>
                            </w:r>
                          </w:p>
                          <w:p w:rsidR="0005048B" w:rsidRDefault="0005048B" w:rsidP="005A28E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Triple-line paper (top, middle and base lines)</w:t>
                            </w:r>
                          </w:p>
                          <w:p w:rsidR="005A28E7" w:rsidRDefault="005A28E7" w:rsidP="005A28E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Laminate writing guides or overlayers for repeated practice with whiteboard markers.</w:t>
                            </w:r>
                          </w:p>
                          <w:p w:rsidR="0005048B" w:rsidRDefault="0005048B" w:rsidP="005A28E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Highlight base lines to reinforce where letters should ‘sit’</w:t>
                            </w:r>
                          </w:p>
                          <w:p w:rsidR="0005048B" w:rsidRDefault="0005048B" w:rsidP="005A28E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Use boxes or grids to help with spacing and proportion of letters</w:t>
                            </w:r>
                          </w:p>
                          <w:p w:rsidR="005A28E7" w:rsidRPr="001264CB" w:rsidRDefault="005A28E7" w:rsidP="001264C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Introduce the ‘Sky-Grass-Ground’ concept: </w:t>
                            </w:r>
                          </w:p>
                          <w:p w:rsidR="005A28E7" w:rsidRDefault="005A28E7" w:rsidP="005A28E7">
                            <w:pPr>
                              <w:spacing w:after="0"/>
                              <w:ind w:left="36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-Tall letters (e.g. b, l, h) go to the sky</w:t>
                            </w:r>
                          </w:p>
                          <w:p w:rsidR="005A28E7" w:rsidRDefault="005A28E7" w:rsidP="005A28E7">
                            <w:pPr>
                              <w:spacing w:after="0"/>
                              <w:ind w:left="36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- Most letters sit in the grass</w:t>
                            </w:r>
                          </w:p>
                          <w:p w:rsidR="005A28E7" w:rsidRDefault="005A28E7" w:rsidP="005A28E7">
                            <w:pPr>
                              <w:spacing w:after="0"/>
                              <w:ind w:left="36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Descenders (e.g. g, y) go into the ground</w:t>
                            </w:r>
                          </w:p>
                          <w:p w:rsidR="00A61DDB" w:rsidRDefault="00A61DDB" w:rsidP="005A28E7">
                            <w:pPr>
                              <w:spacing w:after="0"/>
                              <w:ind w:left="36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A28E7" w:rsidRPr="00A61DDB" w:rsidRDefault="00A61DDB" w:rsidP="00A61DD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For consistency for our students, whatever approach is used at home should be shared at school and vice versa.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C6DF9" id="_x0000_s1030" type="#_x0000_t202" style="position:absolute;margin-left:255.75pt;margin-top:18.65pt;width:237pt;height:32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">
                <v:textbox>
                  <w:txbxContent>
                    <w:p w:rsidR="006D0AF2" w:rsidRDefault="0005048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Use Visual and Spatial Cues</w:t>
                      </w:r>
                    </w:p>
                    <w:p w:rsidR="008949EE" w:rsidRDefault="0005048B" w:rsidP="001264CB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Provide paper with clear visual boundaries:</w:t>
                      </w:r>
                    </w:p>
                    <w:p w:rsidR="0005048B" w:rsidRDefault="0005048B" w:rsidP="005A28E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Triple-line paper (top, middle and base lines)</w:t>
                      </w:r>
                    </w:p>
                    <w:p w:rsidR="005A28E7" w:rsidRDefault="005A28E7" w:rsidP="005A28E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Laminate writing guides or overlayers for repeated practice with whiteboard markers.</w:t>
                      </w:r>
                    </w:p>
                    <w:p w:rsidR="0005048B" w:rsidRDefault="0005048B" w:rsidP="005A28E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Highlight base lines to reinforce where letters should ‘sit’</w:t>
                      </w:r>
                    </w:p>
                    <w:p w:rsidR="0005048B" w:rsidRDefault="0005048B" w:rsidP="005A28E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Use boxes or grids to help with spacing and proportion of letters</w:t>
                      </w:r>
                    </w:p>
                    <w:p w:rsidR="005A28E7" w:rsidRPr="001264CB" w:rsidRDefault="005A28E7" w:rsidP="001264C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Introduce the ‘Sky-Grass-Ground’ concept: </w:t>
                      </w:r>
                    </w:p>
                    <w:p w:rsidR="005A28E7" w:rsidRDefault="005A28E7" w:rsidP="005A28E7">
                      <w:pPr>
                        <w:spacing w:after="0"/>
                        <w:ind w:left="36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-Tall letters (e.g. b, l, h) go to the sky</w:t>
                      </w:r>
                    </w:p>
                    <w:p w:rsidR="005A28E7" w:rsidRDefault="005A28E7" w:rsidP="005A28E7">
                      <w:pPr>
                        <w:spacing w:after="0"/>
                        <w:ind w:left="36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- Most letters sit in the grass</w:t>
                      </w:r>
                    </w:p>
                    <w:p w:rsidR="005A28E7" w:rsidRDefault="005A28E7" w:rsidP="005A28E7">
                      <w:pPr>
                        <w:spacing w:after="0"/>
                        <w:ind w:left="36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Descenders (e.g. g, y) go into the ground</w:t>
                      </w:r>
                    </w:p>
                    <w:p w:rsidR="00A61DDB" w:rsidRDefault="00A61DDB" w:rsidP="005A28E7">
                      <w:pPr>
                        <w:spacing w:after="0"/>
                        <w:ind w:left="360"/>
                        <w:rPr>
                          <w:rFonts w:cstheme="minorHAnsi"/>
                          <w:noProof/>
                        </w:rPr>
                      </w:pPr>
                    </w:p>
                    <w:p w:rsidR="005A28E7" w:rsidRPr="00A61DDB" w:rsidRDefault="00A61DDB" w:rsidP="00A61DD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For consistency for our students, whatever approach is used at home should be shared at school and vice versa.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A8D5CA" wp14:editId="5E1EA409">
                <wp:simplePos x="0" y="0"/>
                <wp:positionH relativeFrom="page">
                  <wp:posOffset>352425</wp:posOffset>
                </wp:positionH>
                <wp:positionV relativeFrom="paragraph">
                  <wp:posOffset>3358515</wp:posOffset>
                </wp:positionV>
                <wp:extent cx="1828800" cy="86487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64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12CC" w:rsidRPr="007B21BD" w:rsidRDefault="001264CB" w:rsidP="001C12CC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8D5CA" id="Text Box 23" o:spid="_x0000_s1031" type="#_x0000_t202" style="position:absolute;margin-left:27.75pt;margin-top:264.45pt;width:2in;height:68.1pt;z-index:2516858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" filled="f" stroked="f">
                <v:textbox>
                  <w:txbxContent>
                    <w:p w:rsidR="001C12CC" w:rsidRPr="007B21BD" w:rsidRDefault="001264CB" w:rsidP="001C12CC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1DDB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87DEA3" wp14:editId="6F74E63C">
                <wp:simplePos x="0" y="0"/>
                <wp:positionH relativeFrom="margin">
                  <wp:posOffset>19050</wp:posOffset>
                </wp:positionH>
                <wp:positionV relativeFrom="paragraph">
                  <wp:posOffset>4455795</wp:posOffset>
                </wp:positionV>
                <wp:extent cx="6134100" cy="9048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12CC" w:rsidRPr="005949D3" w:rsidRDefault="001C12CC" w:rsidP="001C12CC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949D3"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Further support and resources:</w:t>
                            </w:r>
                          </w:p>
                          <w:p w:rsidR="001C12CC" w:rsidRDefault="001C12CC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7" w:history="1">
                              <w:r w:rsidRPr="001C12CC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https://www.teachhandwriting.co.uk</w:t>
                              </w:r>
                            </w:hyperlink>
                          </w:p>
                          <w:p w:rsidR="001C12CC" w:rsidRDefault="001C12CC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8" w:history="1">
                              <w:r w:rsidRPr="001C12CC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https://www.nha-handwriting.org.uk</w:t>
                              </w:r>
                            </w:hyperlink>
                          </w:p>
                          <w:p w:rsidR="005949D3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9" w:history="1">
                              <w:r w:rsidRPr="005949D3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https://www.yourtherapysource.com/blog/category/handwriting</w:t>
                              </w:r>
                            </w:hyperlink>
                          </w:p>
                          <w:p w:rsidR="005949D3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949D3" w:rsidRPr="001C12CC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7DEA3" id="_x0000_s1032" type="#_x0000_t202" style="position:absolute;margin-left:1.5pt;margin-top:350.85pt;width:483pt;height:7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">
                <v:textbox>
                  <w:txbxContent>
                    <w:p w:rsidR="001C12CC" w:rsidRPr="005949D3" w:rsidRDefault="001C12CC" w:rsidP="001C12CC">
                      <w:pPr>
                        <w:jc w:val="center"/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r w:rsidRPr="005949D3"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Further support and resources:</w:t>
                      </w:r>
                    </w:p>
                    <w:p w:rsidR="001C12CC" w:rsidRDefault="001C12CC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0" w:history="1">
                        <w:r w:rsidRPr="001C12CC">
                          <w:rPr>
                            <w:rStyle w:val="Hyperlink"/>
                            <w:rFonts w:cstheme="minorHAnsi"/>
                            <w:noProof/>
                          </w:rPr>
                          <w:t>https://www.teachhandwriting.co.uk</w:t>
                        </w:r>
                      </w:hyperlink>
                    </w:p>
                    <w:p w:rsidR="001C12CC" w:rsidRDefault="001C12CC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1" w:history="1">
                        <w:r w:rsidRPr="001C12CC">
                          <w:rPr>
                            <w:rStyle w:val="Hyperlink"/>
                            <w:rFonts w:cstheme="minorHAnsi"/>
                            <w:noProof/>
                          </w:rPr>
                          <w:t>https://www.nha-handwriting.org.uk</w:t>
                        </w:r>
                      </w:hyperlink>
                    </w:p>
                    <w:p w:rsidR="005949D3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2" w:history="1">
                        <w:r w:rsidRPr="005949D3">
                          <w:rPr>
                            <w:rStyle w:val="Hyperlink"/>
                            <w:rFonts w:cstheme="minorHAnsi"/>
                            <w:noProof/>
                          </w:rPr>
                          <w:t>https://www.yourtherapysource.com/blog/category/handwriting</w:t>
                        </w:r>
                      </w:hyperlink>
                    </w:p>
                    <w:p w:rsidR="005949D3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  <w:p w:rsidR="005949D3" w:rsidRPr="001C12CC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A22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E725D"/>
    <w:multiLevelType w:val="hybridMultilevel"/>
    <w:tmpl w:val="B73ACC96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13E97"/>
    <w:multiLevelType w:val="hybridMultilevel"/>
    <w:tmpl w:val="CA26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2376A"/>
    <w:multiLevelType w:val="hybridMultilevel"/>
    <w:tmpl w:val="5D9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11E83"/>
    <w:multiLevelType w:val="hybridMultilevel"/>
    <w:tmpl w:val="FC944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062C9"/>
    <w:multiLevelType w:val="hybridMultilevel"/>
    <w:tmpl w:val="17DEFD3E"/>
    <w:lvl w:ilvl="0" w:tplc="1E5E4006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BB40D37"/>
    <w:multiLevelType w:val="hybridMultilevel"/>
    <w:tmpl w:val="41164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5F4C9A"/>
    <w:multiLevelType w:val="hybridMultilevel"/>
    <w:tmpl w:val="E90C1C88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4E3F84"/>
    <w:multiLevelType w:val="hybridMultilevel"/>
    <w:tmpl w:val="D62A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AE6375"/>
    <w:multiLevelType w:val="hybridMultilevel"/>
    <w:tmpl w:val="81C2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4"/>
  </w:num>
  <w:num w:numId="6">
    <w:abstractNumId w:val="10"/>
  </w:num>
  <w:num w:numId="7">
    <w:abstractNumId w:val="11"/>
  </w:num>
  <w:num w:numId="8">
    <w:abstractNumId w:val="1"/>
  </w:num>
  <w:num w:numId="9">
    <w:abstractNumId w:val="2"/>
  </w:num>
  <w:num w:numId="10">
    <w:abstractNumId w:val="0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EE"/>
    <w:rsid w:val="0005048B"/>
    <w:rsid w:val="000D46F0"/>
    <w:rsid w:val="001264CB"/>
    <w:rsid w:val="001C12CC"/>
    <w:rsid w:val="00411DFC"/>
    <w:rsid w:val="005949D3"/>
    <w:rsid w:val="005A28E7"/>
    <w:rsid w:val="006D0AF2"/>
    <w:rsid w:val="007E368B"/>
    <w:rsid w:val="008949EE"/>
    <w:rsid w:val="00A61DDB"/>
    <w:rsid w:val="00DC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4E9D6-B9A4-4B20-9A72-B79F6A0B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a-handwriting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achhandwriting.co.uk" TargetMode="External"/><Relationship Id="rId12" Type="http://schemas.openxmlformats.org/officeDocument/2006/relationships/hyperlink" Target="https://www.yourtherapysource.com/blog/category/handwrit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nha-handwriting.org.u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teachhandwriting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rtherapysource.com/blog/category/handwrit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Phillips</dc:creator>
  <cp:keywords/>
  <dc:description/>
  <cp:lastModifiedBy>Kate Phillips</cp:lastModifiedBy>
  <cp:revision>2</cp:revision>
  <dcterms:created xsi:type="dcterms:W3CDTF">2025-09-19T09:10:00Z</dcterms:created>
  <dcterms:modified xsi:type="dcterms:W3CDTF">2025-09-19T09:10:00Z</dcterms:modified>
</cp:coreProperties>
</file>